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90949" w14:textId="77777777" w:rsidR="00FB4623" w:rsidRPr="00FB4623" w:rsidRDefault="00FB4623" w:rsidP="00FB4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FB4623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lang w:eastAsia="lv-LV"/>
        </w:rPr>
        <w:drawing>
          <wp:anchor distT="0" distB="0" distL="114300" distR="114300" simplePos="0" relativeHeight="251659264" behindDoc="0" locked="0" layoutInCell="1" allowOverlap="1" wp14:anchorId="4E824002" wp14:editId="75DE637E">
            <wp:simplePos x="0" y="0"/>
            <wp:positionH relativeFrom="column">
              <wp:posOffset>2681605</wp:posOffset>
            </wp:positionH>
            <wp:positionV relativeFrom="paragraph">
              <wp:posOffset>0</wp:posOffset>
            </wp:positionV>
            <wp:extent cx="757905" cy="901065"/>
            <wp:effectExtent l="0" t="0" r="4445" b="635"/>
            <wp:wrapTopAndBottom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0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4623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val="en-GB"/>
        </w:rPr>
        <w:t>Limbažu novada PAŠVALDĪBAS DOME</w:t>
      </w:r>
    </w:p>
    <w:p w14:paraId="270601B9" w14:textId="77777777" w:rsidR="00FB4623" w:rsidRPr="00FB4623" w:rsidRDefault="00FB4623" w:rsidP="00FB462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proofErr w:type="spellStart"/>
      <w:r w:rsidRPr="00FB4623">
        <w:rPr>
          <w:rFonts w:ascii="Times New Roman" w:eastAsia="Times New Roman" w:hAnsi="Times New Roman" w:cs="Times New Roman"/>
          <w:sz w:val="18"/>
          <w:szCs w:val="20"/>
          <w:lang w:eastAsia="lv-LV"/>
        </w:rPr>
        <w:t>Reģ</w:t>
      </w:r>
      <w:proofErr w:type="spellEnd"/>
      <w:r w:rsidRPr="00FB4623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. Nr. </w:t>
      </w:r>
      <w:r w:rsidRPr="00FB4623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90009114631</w:t>
      </w:r>
      <w:r w:rsidRPr="00FB4623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  <w:r w:rsidRPr="00FB4623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Rīgas iela 16, Limbaži, Limbažu novads LV-4001</w:t>
      </w:r>
      <w:r w:rsidRPr="00FB4623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</w:p>
    <w:p w14:paraId="2C7CE5A2" w14:textId="77777777" w:rsidR="00FB4623" w:rsidRPr="00FB4623" w:rsidRDefault="00FB4623" w:rsidP="00FB462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r w:rsidRPr="00FB4623">
        <w:rPr>
          <w:rFonts w:ascii="Times New Roman" w:eastAsia="Times New Roman" w:hAnsi="Times New Roman" w:cs="Times New Roman"/>
          <w:sz w:val="18"/>
          <w:szCs w:val="20"/>
          <w:lang w:eastAsia="lv-LV"/>
        </w:rPr>
        <w:t>E-pasts</w:t>
      </w:r>
      <w:r w:rsidRPr="00FB4623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 xml:space="preserve"> </w:t>
      </w:r>
      <w:r w:rsidRPr="00FB4623">
        <w:rPr>
          <w:rFonts w:ascii="Times New Roman" w:eastAsia="Times New Roman" w:hAnsi="Times New Roman" w:cs="Times New Roman"/>
          <w:iCs/>
          <w:noProof/>
          <w:sz w:val="18"/>
          <w:szCs w:val="20"/>
          <w:lang w:eastAsia="lv-LV"/>
        </w:rPr>
        <w:t>pasts@limbazunovads.lv</w:t>
      </w:r>
      <w:r w:rsidRPr="00FB4623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>;</w:t>
      </w:r>
      <w:r w:rsidRPr="00FB4623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 tālrunis </w:t>
      </w:r>
      <w:r w:rsidRPr="00FB4623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64023003</w:t>
      </w:r>
    </w:p>
    <w:p w14:paraId="23313913" w14:textId="77777777" w:rsidR="00251966" w:rsidRPr="008E08C7" w:rsidRDefault="00251966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pt-BR" w:bidi="lo-LA"/>
        </w:rPr>
      </w:pPr>
    </w:p>
    <w:p w14:paraId="6F9BBFA6" w14:textId="0AD03DA6" w:rsidR="00FB4623" w:rsidRPr="00FB4623" w:rsidRDefault="00FB4623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lo-LA"/>
        </w:rPr>
      </w:pPr>
      <w:r w:rsidRPr="00FB4623">
        <w:rPr>
          <w:rFonts w:ascii="Times New Roman" w:eastAsia="Calibri" w:hAnsi="Times New Roman" w:cs="Times New Roman"/>
          <w:sz w:val="24"/>
          <w:szCs w:val="24"/>
          <w:lang w:bidi="lo-LA"/>
        </w:rPr>
        <w:t>Limbažos</w:t>
      </w:r>
    </w:p>
    <w:p w14:paraId="3053682C" w14:textId="77777777" w:rsidR="00FB4623" w:rsidRPr="00FB4623" w:rsidRDefault="00FB4623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lo-LA"/>
        </w:rPr>
      </w:pPr>
    </w:p>
    <w:p w14:paraId="0FA0D313" w14:textId="3C091E8B" w:rsidR="00B92621" w:rsidRPr="00B92621" w:rsidRDefault="00B92621" w:rsidP="0025196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lo-LA"/>
        </w:rPr>
      </w:pPr>
      <w:r w:rsidRPr="00B92621">
        <w:rPr>
          <w:rFonts w:ascii="Times New Roman" w:eastAsia="Calibri" w:hAnsi="Times New Roman" w:cs="Times New Roman"/>
          <w:b/>
          <w:sz w:val="24"/>
          <w:szCs w:val="24"/>
          <w:lang w:bidi="lo-LA"/>
        </w:rPr>
        <w:t>SAISTOŠIE NOTEIKUMI</w:t>
      </w:r>
    </w:p>
    <w:p w14:paraId="27CE2D16" w14:textId="77777777" w:rsidR="00B92621" w:rsidRPr="00B92621" w:rsidRDefault="00B92621" w:rsidP="00251966">
      <w:pPr>
        <w:tabs>
          <w:tab w:val="left" w:pos="9072"/>
        </w:tabs>
        <w:spacing w:after="0" w:line="240" w:lineRule="auto"/>
        <w:ind w:hanging="567"/>
        <w:rPr>
          <w:rFonts w:ascii="Times New Roman" w:eastAsia="Calibri" w:hAnsi="Times New Roman" w:cs="Times New Roman"/>
          <w:sz w:val="24"/>
          <w:szCs w:val="24"/>
          <w:lang w:bidi="lo-LA"/>
        </w:rPr>
      </w:pPr>
    </w:p>
    <w:p w14:paraId="2BA46CC6" w14:textId="5337A1CD" w:rsidR="00B92621" w:rsidRPr="00B92621" w:rsidRDefault="00B92621" w:rsidP="00266F14">
      <w:pPr>
        <w:tabs>
          <w:tab w:val="left" w:pos="9072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lo-LA"/>
        </w:rPr>
      </w:pP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202</w:t>
      </w:r>
      <w:r w:rsidR="00FD45F3">
        <w:rPr>
          <w:rFonts w:ascii="Times New Roman" w:eastAsia="Calibri" w:hAnsi="Times New Roman" w:cs="Times New Roman"/>
          <w:sz w:val="24"/>
          <w:szCs w:val="24"/>
          <w:lang w:bidi="lo-LA"/>
        </w:rPr>
        <w:t>6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.</w:t>
      </w:r>
      <w:r w:rsidR="00251966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 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gada </w:t>
      </w:r>
      <w:r w:rsidR="00DD118C">
        <w:rPr>
          <w:rFonts w:ascii="Times New Roman" w:eastAsia="Calibri" w:hAnsi="Times New Roman" w:cs="Times New Roman"/>
          <w:sz w:val="24"/>
          <w:szCs w:val="24"/>
          <w:lang w:bidi="lo-LA"/>
        </w:rPr>
        <w:t>26</w:t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 xml:space="preserve">. </w:t>
      </w:r>
      <w:r w:rsidR="00FD45F3">
        <w:rPr>
          <w:rFonts w:ascii="Times New Roman" w:eastAsia="Calibri" w:hAnsi="Times New Roman" w:cs="Times New Roman"/>
          <w:sz w:val="24"/>
          <w:szCs w:val="24"/>
          <w:lang w:bidi="lo-LA"/>
        </w:rPr>
        <w:t>martā</w:t>
      </w:r>
      <w:r w:rsidR="009A0B2E">
        <w:rPr>
          <w:rFonts w:ascii="Times New Roman" w:eastAsia="Calibri" w:hAnsi="Times New Roman" w:cs="Times New Roman"/>
          <w:sz w:val="24"/>
          <w:szCs w:val="24"/>
          <w:lang w:bidi="lo-LA"/>
        </w:rPr>
        <w:tab/>
      </w:r>
      <w:r w:rsidRPr="00B92621">
        <w:rPr>
          <w:rFonts w:ascii="Times New Roman" w:eastAsia="Calibri" w:hAnsi="Times New Roman" w:cs="Times New Roman"/>
          <w:sz w:val="24"/>
          <w:szCs w:val="24"/>
          <w:lang w:bidi="lo-LA"/>
        </w:rPr>
        <w:t>Nr.</w:t>
      </w:r>
      <w:r w:rsidR="00DD118C">
        <w:rPr>
          <w:rFonts w:ascii="Times New Roman" w:eastAsia="Calibri" w:hAnsi="Times New Roman" w:cs="Times New Roman"/>
          <w:sz w:val="24"/>
          <w:szCs w:val="24"/>
          <w:lang w:bidi="lo-LA"/>
        </w:rPr>
        <w:t>9</w:t>
      </w:r>
    </w:p>
    <w:p w14:paraId="6B6B6D92" w14:textId="77777777" w:rsidR="007029E7" w:rsidRDefault="007029E7" w:rsidP="00251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13576F01" w14:textId="77777777" w:rsidR="007029E7" w:rsidRPr="007029E7" w:rsidRDefault="007029E7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7029E7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APSTIPRINĀTI</w:t>
      </w:r>
    </w:p>
    <w:p w14:paraId="2C4456F1" w14:textId="6E882F0F" w:rsidR="00AE1596" w:rsidRPr="00AE1596" w:rsidRDefault="007029E7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7029E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ar </w:t>
      </w:r>
      <w:r w:rsidR="00C61899">
        <w:rPr>
          <w:rFonts w:ascii="Times New Roman" w:eastAsia="Times New Roman" w:hAnsi="Times New Roman" w:cs="Times New Roman"/>
          <w:sz w:val="24"/>
          <w:szCs w:val="24"/>
          <w:lang w:eastAsia="lv-LV"/>
        </w:rPr>
        <w:t>Limbažu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novada </w:t>
      </w:r>
      <w:r w:rsidR="00FB462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pašvaldības 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domes</w:t>
      </w:r>
    </w:p>
    <w:p w14:paraId="54C8244E" w14:textId="5439D67C" w:rsidR="00AE1596" w:rsidRPr="00AE1596" w:rsidRDefault="00DD118C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26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.0</w:t>
      </w:r>
      <w:r w:rsidR="00FD45F3">
        <w:rPr>
          <w:rFonts w:ascii="Times New Roman" w:eastAsia="Times New Roman" w:hAnsi="Times New Roman" w:cs="Times New Roman"/>
          <w:sz w:val="24"/>
          <w:szCs w:val="24"/>
          <w:lang w:eastAsia="lv-LV"/>
        </w:rPr>
        <w:t>3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.202</w:t>
      </w:r>
      <w:r w:rsidR="00FD45F3">
        <w:rPr>
          <w:rFonts w:ascii="Times New Roman" w:eastAsia="Times New Roman" w:hAnsi="Times New Roman" w:cs="Times New Roman"/>
          <w:sz w:val="24"/>
          <w:szCs w:val="24"/>
          <w:lang w:eastAsia="lv-LV"/>
        </w:rPr>
        <w:t>6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 sēdes lēmum</w:t>
      </w:r>
      <w:r w:rsidR="008E08C7">
        <w:rPr>
          <w:rFonts w:ascii="Times New Roman" w:eastAsia="Times New Roman" w:hAnsi="Times New Roman" w:cs="Times New Roman"/>
          <w:sz w:val="24"/>
          <w:szCs w:val="24"/>
          <w:lang w:eastAsia="lv-LV"/>
        </w:rPr>
        <w:t>u</w:t>
      </w:r>
      <w:r w:rsidR="00AE1596"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Nr.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185</w:t>
      </w:r>
    </w:p>
    <w:p w14:paraId="1D25AC7D" w14:textId="5952370E" w:rsidR="00AE1596" w:rsidRPr="00AE1596" w:rsidRDefault="00AE1596" w:rsidP="00251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(protokols Nr.</w:t>
      </w:r>
      <w:r w:rsidR="00DD118C">
        <w:rPr>
          <w:rFonts w:ascii="Times New Roman" w:eastAsia="Times New Roman" w:hAnsi="Times New Roman" w:cs="Times New Roman"/>
          <w:sz w:val="24"/>
          <w:szCs w:val="24"/>
          <w:lang w:eastAsia="lv-LV"/>
        </w:rPr>
        <w:t>6</w:t>
      </w: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</w:t>
      </w:r>
      <w:r w:rsidR="00DD118C">
        <w:rPr>
          <w:rFonts w:ascii="Times New Roman" w:eastAsia="Times New Roman" w:hAnsi="Times New Roman" w:cs="Times New Roman"/>
          <w:sz w:val="24"/>
          <w:szCs w:val="24"/>
          <w:lang w:eastAsia="lv-LV"/>
        </w:rPr>
        <w:t>4</w:t>
      </w:r>
      <w:r w:rsidRPr="00AE1596">
        <w:rPr>
          <w:rFonts w:ascii="Times New Roman" w:eastAsia="Times New Roman" w:hAnsi="Times New Roman" w:cs="Times New Roman"/>
          <w:sz w:val="24"/>
          <w:szCs w:val="24"/>
          <w:lang w:eastAsia="lv-LV"/>
        </w:rPr>
        <w:t>.)</w:t>
      </w:r>
    </w:p>
    <w:p w14:paraId="74BC2C2A" w14:textId="4956FD51" w:rsidR="007029E7" w:rsidRDefault="007029E7" w:rsidP="00251966">
      <w:pPr>
        <w:spacing w:after="0" w:line="240" w:lineRule="auto"/>
        <w:jc w:val="right"/>
        <w:rPr>
          <w:rFonts w:ascii="Times New Roman" w:eastAsia="Arial Unicode MS" w:hAnsi="Times New Roman" w:cs="Arial Unicode MS"/>
          <w:b/>
          <w:bCs/>
          <w:sz w:val="24"/>
          <w:szCs w:val="24"/>
          <w:lang w:eastAsia="lv-LV" w:bidi="lo-LA"/>
        </w:rPr>
      </w:pPr>
    </w:p>
    <w:p w14:paraId="4AD7CE37" w14:textId="0F0A3FE7" w:rsidR="00A11EFD" w:rsidRPr="00A11EFD" w:rsidRDefault="00BD4681" w:rsidP="00A11EF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11EFD">
        <w:rPr>
          <w:rFonts w:ascii="Times New Roman" w:eastAsia="Times New Roman" w:hAnsi="Times New Roman" w:cs="Times New Roman"/>
          <w:i/>
          <w:sz w:val="24"/>
          <w:szCs w:val="24"/>
        </w:rPr>
        <w:t xml:space="preserve">GROZĪJUMI </w:t>
      </w:r>
      <w:r w:rsidR="00A11EFD" w:rsidRPr="00A11EFD">
        <w:rPr>
          <w:rFonts w:ascii="Times New Roman" w:eastAsia="Times New Roman" w:hAnsi="Times New Roman" w:cs="Times New Roman"/>
          <w:i/>
          <w:sz w:val="24"/>
          <w:szCs w:val="24"/>
        </w:rPr>
        <w:t xml:space="preserve">izdarīti ar </w:t>
      </w:r>
    </w:p>
    <w:p w14:paraId="7F50CE78" w14:textId="77777777" w:rsidR="00A11EFD" w:rsidRDefault="00A11EFD" w:rsidP="00A11EF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11EFD">
        <w:rPr>
          <w:rFonts w:ascii="Times New Roman" w:eastAsia="Times New Roman" w:hAnsi="Times New Roman" w:cs="Times New Roman"/>
          <w:i/>
          <w:sz w:val="24"/>
          <w:szCs w:val="24"/>
        </w:rPr>
        <w:t>Limbažu novada pašvaldības</w:t>
      </w:r>
      <w:r w:rsidRPr="00A11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1EFD">
        <w:rPr>
          <w:rFonts w:ascii="Times New Roman" w:eastAsia="Times New Roman" w:hAnsi="Times New Roman" w:cs="Times New Roman"/>
          <w:i/>
          <w:sz w:val="24"/>
          <w:szCs w:val="24"/>
        </w:rPr>
        <w:t xml:space="preserve">domes </w:t>
      </w:r>
    </w:p>
    <w:p w14:paraId="540EFF47" w14:textId="6F327F76" w:rsidR="00A11EFD" w:rsidRPr="00A11EFD" w:rsidRDefault="00A11EFD" w:rsidP="00A11EF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26</w:t>
      </w:r>
      <w:r w:rsidRPr="00A11EFD">
        <w:rPr>
          <w:rFonts w:ascii="Times New Roman" w:eastAsia="Times New Roman" w:hAnsi="Times New Roman" w:cs="Times New Roman"/>
          <w:i/>
          <w:sz w:val="24"/>
          <w:szCs w:val="24"/>
        </w:rPr>
        <w:t xml:space="preserve">.06.2026.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saistošajiem noteikumiem</w:t>
      </w:r>
      <w:r w:rsidRPr="00A11EFD">
        <w:rPr>
          <w:rFonts w:ascii="Times New Roman" w:eastAsia="Times New Roman" w:hAnsi="Times New Roman" w:cs="Times New Roman"/>
          <w:i/>
          <w:sz w:val="24"/>
          <w:szCs w:val="24"/>
        </w:rPr>
        <w:t xml:space="preserve"> Nr.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17</w:t>
      </w:r>
      <w:r w:rsidRPr="00A11EFD">
        <w:rPr>
          <w:rFonts w:ascii="Times New Roman" w:eastAsia="Times New Roman" w:hAnsi="Times New Roman" w:cs="Times New Roman"/>
          <w:i/>
          <w:sz w:val="24"/>
          <w:szCs w:val="24"/>
        </w:rPr>
        <w:t xml:space="preserve"> (protokols Nr.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12</w:t>
      </w:r>
      <w:r w:rsidRPr="00A11EFD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68</w:t>
      </w:r>
      <w:r w:rsidRPr="00A11EFD">
        <w:rPr>
          <w:rFonts w:ascii="Times New Roman" w:eastAsia="Times New Roman" w:hAnsi="Times New Roman" w:cs="Times New Roman"/>
          <w:i/>
          <w:sz w:val="24"/>
          <w:szCs w:val="24"/>
        </w:rPr>
        <w:t>.)</w:t>
      </w:r>
    </w:p>
    <w:p w14:paraId="54B4405C" w14:textId="77777777" w:rsidR="009A0B2E" w:rsidRPr="007029E7" w:rsidRDefault="009A0B2E" w:rsidP="00251966">
      <w:pPr>
        <w:spacing w:after="0" w:line="240" w:lineRule="auto"/>
        <w:jc w:val="right"/>
        <w:rPr>
          <w:rFonts w:ascii="Times New Roman" w:eastAsia="Arial Unicode MS" w:hAnsi="Times New Roman" w:cs="Arial Unicode MS"/>
          <w:b/>
          <w:bCs/>
          <w:sz w:val="24"/>
          <w:szCs w:val="24"/>
          <w:lang w:eastAsia="lv-LV" w:bidi="lo-LA"/>
        </w:rPr>
      </w:pPr>
    </w:p>
    <w:p w14:paraId="3724041D" w14:textId="52A74BD9" w:rsidR="00E7446B" w:rsidRPr="00FD45F3" w:rsidRDefault="00107F73" w:rsidP="00FD45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A0B2E">
        <w:rPr>
          <w:rFonts w:ascii="Times New Roman" w:hAnsi="Times New Roman" w:cs="Times New Roman"/>
          <w:b/>
          <w:bCs/>
          <w:sz w:val="28"/>
          <w:szCs w:val="28"/>
        </w:rPr>
        <w:t>Lokālplānojums</w:t>
      </w:r>
      <w:proofErr w:type="spellEnd"/>
      <w:r w:rsidRPr="009A0B2E">
        <w:rPr>
          <w:rFonts w:ascii="Times New Roman" w:hAnsi="Times New Roman" w:cs="Times New Roman"/>
          <w:b/>
          <w:bCs/>
          <w:sz w:val="28"/>
          <w:szCs w:val="28"/>
        </w:rPr>
        <w:t xml:space="preserve"> teritorijas plānojuma grozījumiem </w:t>
      </w:r>
      <w:r w:rsidR="00FD45F3" w:rsidRPr="00FD45F3">
        <w:rPr>
          <w:rFonts w:ascii="Times New Roman" w:hAnsi="Times New Roman" w:cs="Times New Roman"/>
          <w:b/>
          <w:bCs/>
          <w:sz w:val="28"/>
          <w:szCs w:val="28"/>
        </w:rPr>
        <w:t>vēja parka “Aloja” pirmajai daļai Braslavas pagastā, Limbažu novadā</w:t>
      </w:r>
    </w:p>
    <w:p w14:paraId="30735FEC" w14:textId="77777777" w:rsidR="00251966" w:rsidRDefault="00251966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2215EA9B" w14:textId="77777777" w:rsidR="009A0B2E" w:rsidRDefault="009A0B2E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2F16179F" w14:textId="77777777" w:rsid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eastAsia="Calibri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Izdoti </w:t>
      </w:r>
      <w:r w:rsidRPr="00251966">
        <w:rPr>
          <w:rFonts w:ascii="Times New Roman" w:eastAsia="Calibri" w:hAnsi="Times New Roman" w:cs="Times New Roman"/>
          <w:i/>
        </w:rPr>
        <w:t>saskaņā ar</w:t>
      </w:r>
    </w:p>
    <w:p w14:paraId="5BAB466D" w14:textId="1BDD0927" w:rsidR="00E7446B" w:rsidRP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eastAsia="Calibri" w:hAnsi="Times New Roman" w:cs="Times New Roman"/>
          <w:i/>
        </w:rPr>
        <w:t>Teritorijas attīstības plānošanas</w:t>
      </w:r>
      <w:r w:rsidR="00251966">
        <w:rPr>
          <w:rFonts w:ascii="Times New Roman" w:eastAsia="Calibri" w:hAnsi="Times New Roman" w:cs="Times New Roman"/>
          <w:i/>
        </w:rPr>
        <w:t xml:space="preserve"> </w:t>
      </w:r>
      <w:r w:rsidRPr="00251966">
        <w:rPr>
          <w:rFonts w:ascii="Times New Roman" w:eastAsia="Calibri" w:hAnsi="Times New Roman" w:cs="Times New Roman"/>
          <w:i/>
        </w:rPr>
        <w:t>likuma 25.</w:t>
      </w:r>
      <w:r w:rsidR="007029E7" w:rsidRPr="00251966">
        <w:rPr>
          <w:rFonts w:ascii="Times New Roman" w:eastAsia="Calibri" w:hAnsi="Times New Roman" w:cs="Times New Roman"/>
          <w:i/>
        </w:rPr>
        <w:t xml:space="preserve"> </w:t>
      </w:r>
      <w:r w:rsidRPr="00251966">
        <w:rPr>
          <w:rFonts w:ascii="Times New Roman" w:eastAsia="Calibri" w:hAnsi="Times New Roman" w:cs="Times New Roman"/>
          <w:i/>
        </w:rPr>
        <w:t>panta pirmo daļu</w:t>
      </w:r>
      <w:r w:rsidRPr="00251966">
        <w:rPr>
          <w:rFonts w:ascii="Times New Roman" w:hAnsi="Times New Roman" w:cs="Times New Roman"/>
          <w:i/>
        </w:rPr>
        <w:t xml:space="preserve"> un </w:t>
      </w:r>
    </w:p>
    <w:p w14:paraId="5808E000" w14:textId="77777777" w:rsidR="00FC2685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Ministru kabineta </w:t>
      </w:r>
      <w:r w:rsidR="00FC2685" w:rsidRPr="002D32CC">
        <w:rPr>
          <w:rFonts w:ascii="Times New Roman" w:eastAsia="Times New Roman" w:hAnsi="Times New Roman" w:cs="Times New Roman"/>
          <w:bCs/>
          <w:i/>
        </w:rPr>
        <w:t>2014. gada 14. oktobra</w:t>
      </w:r>
      <w:r w:rsidR="00FC2685" w:rsidRPr="002D32C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51966">
        <w:rPr>
          <w:rFonts w:ascii="Times New Roman" w:hAnsi="Times New Roman" w:cs="Times New Roman"/>
          <w:i/>
        </w:rPr>
        <w:t>noteikumu Nr.</w:t>
      </w:r>
      <w:r w:rsidR="007029E7" w:rsidRPr="00251966">
        <w:rPr>
          <w:rFonts w:ascii="Times New Roman" w:hAnsi="Times New Roman" w:cs="Times New Roman"/>
          <w:i/>
        </w:rPr>
        <w:t xml:space="preserve"> </w:t>
      </w:r>
      <w:r w:rsidRPr="00251966">
        <w:rPr>
          <w:rFonts w:ascii="Times New Roman" w:hAnsi="Times New Roman" w:cs="Times New Roman"/>
          <w:i/>
        </w:rPr>
        <w:t xml:space="preserve">628 </w:t>
      </w:r>
    </w:p>
    <w:p w14:paraId="2E77A02D" w14:textId="77777777" w:rsidR="00FC2685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 xml:space="preserve">“Noteikumi par pašvaldību teritorijas attīstības plānošanas dokumentiem” </w:t>
      </w:r>
    </w:p>
    <w:p w14:paraId="71101564" w14:textId="3E48B065" w:rsidR="00E7446B" w:rsidRPr="00251966" w:rsidRDefault="00E7446B" w:rsidP="00251966">
      <w:pPr>
        <w:tabs>
          <w:tab w:val="left" w:pos="2127"/>
          <w:tab w:val="left" w:pos="4536"/>
          <w:tab w:val="left" w:pos="4678"/>
        </w:tabs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51966">
        <w:rPr>
          <w:rFonts w:ascii="Times New Roman" w:hAnsi="Times New Roman" w:cs="Times New Roman"/>
          <w:i/>
        </w:rPr>
        <w:t>91.</w:t>
      </w:r>
      <w:r w:rsidR="007029E7" w:rsidRPr="00251966">
        <w:rPr>
          <w:rFonts w:ascii="Times New Roman" w:hAnsi="Times New Roman" w:cs="Times New Roman"/>
          <w:i/>
        </w:rPr>
        <w:t xml:space="preserve"> </w:t>
      </w:r>
      <w:r w:rsidRPr="00251966">
        <w:rPr>
          <w:rFonts w:ascii="Times New Roman" w:hAnsi="Times New Roman" w:cs="Times New Roman"/>
          <w:i/>
        </w:rPr>
        <w:t>punktu</w:t>
      </w:r>
    </w:p>
    <w:p w14:paraId="3D1BC911" w14:textId="77777777" w:rsidR="00E7446B" w:rsidRPr="005513C9" w:rsidRDefault="00E7446B" w:rsidP="002519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83BFF1" w14:textId="31A443A0" w:rsidR="005513C9" w:rsidRPr="003122CA" w:rsidRDefault="00B92621" w:rsidP="00DD118C">
      <w:pPr>
        <w:pStyle w:val="Sarakstarindkop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6D17BF">
        <w:rPr>
          <w:rFonts w:ascii="Times New Roman" w:hAnsi="Times New Roman" w:cs="Times New Roman"/>
          <w:sz w:val="24"/>
          <w:szCs w:val="24"/>
        </w:rPr>
        <w:t>S</w:t>
      </w:r>
      <w:r w:rsidR="005513C9" w:rsidRPr="006D17BF">
        <w:rPr>
          <w:rFonts w:ascii="Times New Roman" w:hAnsi="Times New Roman" w:cs="Times New Roman"/>
          <w:sz w:val="24"/>
          <w:szCs w:val="24"/>
        </w:rPr>
        <w:t>aistošo noteikumu “</w:t>
      </w:r>
      <w:proofErr w:type="spellStart"/>
      <w:r w:rsidR="001D5531" w:rsidRPr="006D17BF">
        <w:rPr>
          <w:rFonts w:ascii="Times New Roman" w:hAnsi="Times New Roman" w:cs="Times New Roman"/>
          <w:sz w:val="24"/>
          <w:szCs w:val="24"/>
        </w:rPr>
        <w:t>Lokālplānojums</w:t>
      </w:r>
      <w:proofErr w:type="spellEnd"/>
      <w:r w:rsidR="001D5531" w:rsidRPr="006D17BF">
        <w:rPr>
          <w:rFonts w:ascii="Times New Roman" w:hAnsi="Times New Roman" w:cs="Times New Roman"/>
          <w:sz w:val="24"/>
          <w:szCs w:val="24"/>
        </w:rPr>
        <w:t xml:space="preserve"> teritorijas plānojuma grozījumiem </w:t>
      </w:r>
      <w:r w:rsidR="006D17BF" w:rsidRPr="006D17BF">
        <w:rPr>
          <w:rFonts w:ascii="Times New Roman" w:hAnsi="Times New Roman" w:cs="Times New Roman"/>
          <w:sz w:val="24"/>
          <w:szCs w:val="24"/>
          <w:lang w:val="pt-BR"/>
        </w:rPr>
        <w:t>vēja parka “Aloja” pirmajai daļai Braslavas pagastā, Limbažu novadā</w:t>
      </w:r>
      <w:r w:rsidR="005513C9" w:rsidRPr="006D17BF">
        <w:rPr>
          <w:rFonts w:ascii="Times New Roman" w:hAnsi="Times New Roman" w:cs="Times New Roman"/>
          <w:sz w:val="24"/>
          <w:szCs w:val="24"/>
        </w:rPr>
        <w:t>” teritorijas izmantošanas un apbūves noteikumi un grafiskā daļa ir</w:t>
      </w:r>
      <w:r w:rsidR="00253461" w:rsidRPr="006D17BF">
        <w:rPr>
          <w:rFonts w:ascii="Times New Roman" w:hAnsi="Times New Roman" w:cs="Times New Roman"/>
          <w:sz w:val="24"/>
          <w:szCs w:val="24"/>
        </w:rPr>
        <w:t xml:space="preserve"> </w:t>
      </w:r>
      <w:r w:rsidR="006D17BF" w:rsidRPr="006D17BF">
        <w:rPr>
          <w:rFonts w:ascii="Times New Roman" w:hAnsi="Times New Roman" w:cs="Times New Roman"/>
          <w:sz w:val="24"/>
          <w:szCs w:val="24"/>
        </w:rPr>
        <w:t xml:space="preserve">ar </w:t>
      </w:r>
      <w:r w:rsidR="006D17BF" w:rsidRPr="003122CA">
        <w:rPr>
          <w:rFonts w:ascii="Times New Roman" w:hAnsi="Times New Roman" w:cs="Times New Roman"/>
          <w:sz w:val="24"/>
          <w:szCs w:val="24"/>
        </w:rPr>
        <w:t>Alojas novada domes 2013.</w:t>
      </w:r>
      <w:r w:rsidR="00DD118C">
        <w:rPr>
          <w:rFonts w:ascii="Times New Roman" w:hAnsi="Times New Roman" w:cs="Times New Roman"/>
          <w:sz w:val="24"/>
          <w:szCs w:val="24"/>
        </w:rPr>
        <w:t xml:space="preserve"> </w:t>
      </w:r>
      <w:r w:rsidR="006D17BF" w:rsidRPr="003122CA">
        <w:rPr>
          <w:rFonts w:ascii="Times New Roman" w:hAnsi="Times New Roman" w:cs="Times New Roman"/>
          <w:sz w:val="24"/>
          <w:szCs w:val="24"/>
        </w:rPr>
        <w:t>gada 17.</w:t>
      </w:r>
      <w:r w:rsidR="00DD118C">
        <w:rPr>
          <w:rFonts w:ascii="Times New Roman" w:hAnsi="Times New Roman" w:cs="Times New Roman"/>
          <w:sz w:val="24"/>
          <w:szCs w:val="24"/>
        </w:rPr>
        <w:t xml:space="preserve"> </w:t>
      </w:r>
      <w:r w:rsidR="006D17BF" w:rsidRPr="003122CA">
        <w:rPr>
          <w:rFonts w:ascii="Times New Roman" w:hAnsi="Times New Roman" w:cs="Times New Roman"/>
          <w:sz w:val="24"/>
          <w:szCs w:val="24"/>
        </w:rPr>
        <w:t>jūlija lēmumu Nr.</w:t>
      </w:r>
      <w:r w:rsidR="00DD118C">
        <w:rPr>
          <w:rFonts w:ascii="Times New Roman" w:hAnsi="Times New Roman" w:cs="Times New Roman"/>
          <w:sz w:val="24"/>
          <w:szCs w:val="24"/>
        </w:rPr>
        <w:t xml:space="preserve"> </w:t>
      </w:r>
      <w:r w:rsidR="006D17BF" w:rsidRPr="003122CA">
        <w:rPr>
          <w:rFonts w:ascii="Times New Roman" w:hAnsi="Times New Roman" w:cs="Times New Roman"/>
          <w:sz w:val="24"/>
          <w:szCs w:val="24"/>
        </w:rPr>
        <w:t xml:space="preserve">271 “Par Alojas novada teritorijas plānojuma 2013. – 2024.gadam apstiprināšanu”  apstiprināto </w:t>
      </w:r>
      <w:r w:rsidR="006D17BF" w:rsidRPr="009934A3">
        <w:rPr>
          <w:rFonts w:ascii="Times New Roman" w:hAnsi="Times New Roman" w:cs="Times New Roman"/>
          <w:sz w:val="24"/>
          <w:szCs w:val="24"/>
        </w:rPr>
        <w:t>saistoš</w:t>
      </w:r>
      <w:r w:rsidR="006D17BF" w:rsidRPr="003122CA">
        <w:rPr>
          <w:rFonts w:ascii="Times New Roman" w:hAnsi="Times New Roman" w:cs="Times New Roman"/>
          <w:sz w:val="24"/>
          <w:szCs w:val="24"/>
        </w:rPr>
        <w:t>o</w:t>
      </w:r>
      <w:r w:rsidR="006D17BF" w:rsidRPr="009934A3">
        <w:rPr>
          <w:rFonts w:ascii="Times New Roman" w:hAnsi="Times New Roman" w:cs="Times New Roman"/>
          <w:sz w:val="24"/>
          <w:szCs w:val="24"/>
        </w:rPr>
        <w:t xml:space="preserve"> noteikum</w:t>
      </w:r>
      <w:r w:rsidR="006D17BF" w:rsidRPr="003122CA">
        <w:rPr>
          <w:rFonts w:ascii="Times New Roman" w:hAnsi="Times New Roman" w:cs="Times New Roman"/>
          <w:sz w:val="24"/>
          <w:szCs w:val="24"/>
        </w:rPr>
        <w:t>u</w:t>
      </w:r>
      <w:r w:rsidR="006D17BF" w:rsidRPr="009934A3">
        <w:rPr>
          <w:rFonts w:ascii="Times New Roman" w:hAnsi="Times New Roman" w:cs="Times New Roman"/>
          <w:sz w:val="24"/>
          <w:szCs w:val="24"/>
        </w:rPr>
        <w:t xml:space="preserve"> Nr.</w:t>
      </w:r>
      <w:r w:rsidR="00DD118C">
        <w:rPr>
          <w:rFonts w:ascii="Times New Roman" w:hAnsi="Times New Roman" w:cs="Times New Roman"/>
          <w:sz w:val="24"/>
          <w:szCs w:val="24"/>
        </w:rPr>
        <w:t xml:space="preserve"> </w:t>
      </w:r>
      <w:r w:rsidR="006D17BF" w:rsidRPr="009934A3">
        <w:rPr>
          <w:rFonts w:ascii="Times New Roman" w:hAnsi="Times New Roman" w:cs="Times New Roman"/>
          <w:sz w:val="24"/>
          <w:szCs w:val="24"/>
        </w:rPr>
        <w:t>5 „Alojas novada teritorijas pl</w:t>
      </w:r>
      <w:r w:rsidR="006D17BF" w:rsidRPr="003122CA">
        <w:rPr>
          <w:rFonts w:ascii="Times New Roman" w:hAnsi="Times New Roman" w:cs="Times New Roman"/>
          <w:sz w:val="24"/>
          <w:szCs w:val="24"/>
        </w:rPr>
        <w:t>ā</w:t>
      </w:r>
      <w:r w:rsidR="006D17BF" w:rsidRPr="009934A3">
        <w:rPr>
          <w:rFonts w:ascii="Times New Roman" w:hAnsi="Times New Roman" w:cs="Times New Roman"/>
          <w:sz w:val="24"/>
          <w:szCs w:val="24"/>
        </w:rPr>
        <w:t>nojuma 2013. – 2024.gadam</w:t>
      </w:r>
      <w:r w:rsidR="006D17BF" w:rsidRPr="003122CA">
        <w:rPr>
          <w:rFonts w:ascii="Times New Roman" w:hAnsi="Times New Roman" w:cs="Times New Roman"/>
          <w:sz w:val="24"/>
          <w:szCs w:val="24"/>
        </w:rPr>
        <w:t xml:space="preserve"> teritorijas izmantošanas un apbūves noteikumi un grafiskā daļa”</w:t>
      </w:r>
      <w:r w:rsidR="00A93204" w:rsidRPr="006D17BF">
        <w:rPr>
          <w:rFonts w:ascii="Times New Roman" w:hAnsi="Times New Roman" w:cs="Times New Roman"/>
          <w:sz w:val="24"/>
          <w:szCs w:val="24"/>
        </w:rPr>
        <w:t xml:space="preserve"> </w:t>
      </w:r>
      <w:r w:rsidR="005513C9" w:rsidRPr="006D17BF">
        <w:rPr>
          <w:rFonts w:ascii="Times New Roman" w:hAnsi="Times New Roman" w:cs="Times New Roman"/>
          <w:sz w:val="24"/>
          <w:szCs w:val="24"/>
        </w:rPr>
        <w:t xml:space="preserve">grozījumi </w:t>
      </w:r>
      <w:r w:rsidR="002A352E" w:rsidRPr="006D17BF">
        <w:rPr>
          <w:rFonts w:ascii="Times New Roman" w:hAnsi="Times New Roman" w:cs="Times New Roman"/>
          <w:sz w:val="24"/>
          <w:szCs w:val="24"/>
        </w:rPr>
        <w:t>zemes vienībā</w:t>
      </w:r>
      <w:r w:rsidR="006D17BF">
        <w:rPr>
          <w:rFonts w:ascii="Times New Roman" w:hAnsi="Times New Roman" w:cs="Times New Roman"/>
          <w:sz w:val="24"/>
          <w:szCs w:val="24"/>
        </w:rPr>
        <w:t>s</w:t>
      </w:r>
      <w:r w:rsidR="002A352E" w:rsidRPr="006D17BF">
        <w:rPr>
          <w:rFonts w:ascii="Times New Roman" w:hAnsi="Times New Roman" w:cs="Times New Roman"/>
          <w:sz w:val="24"/>
          <w:szCs w:val="24"/>
        </w:rPr>
        <w:t xml:space="preserve"> ar kadastra apzīmējum</w:t>
      </w:r>
      <w:r w:rsidR="006D17BF">
        <w:rPr>
          <w:rFonts w:ascii="Times New Roman" w:hAnsi="Times New Roman" w:cs="Times New Roman"/>
          <w:sz w:val="24"/>
          <w:szCs w:val="24"/>
        </w:rPr>
        <w:t>iem</w:t>
      </w:r>
      <w:r w:rsidR="002A352E" w:rsidRPr="006D17BF">
        <w:rPr>
          <w:rFonts w:ascii="Times New Roman" w:hAnsi="Times New Roman" w:cs="Times New Roman"/>
          <w:sz w:val="24"/>
          <w:szCs w:val="24"/>
        </w:rPr>
        <w:t xml:space="preserve"> </w:t>
      </w:r>
      <w:r w:rsidR="003122CA" w:rsidRPr="003122CA">
        <w:rPr>
          <w:rFonts w:ascii="Times New Roman" w:hAnsi="Times New Roman" w:cs="Times New Roman"/>
          <w:sz w:val="24"/>
          <w:szCs w:val="24"/>
        </w:rPr>
        <w:t>66440010114, 66440010096, 66440010001, 66440010066, 66440010157, 66440010068, 66440010069, 66440010064, 66440010159, 66440010102, 66440010091, 66440010126, 66440010010, 66440010095, 66440010039, 66440010103, 66440010093</w:t>
      </w:r>
      <w:r w:rsidR="002A352E" w:rsidRPr="003122CA">
        <w:rPr>
          <w:rFonts w:ascii="Times New Roman" w:hAnsi="Times New Roman" w:cs="Times New Roman"/>
          <w:sz w:val="24"/>
          <w:szCs w:val="24"/>
        </w:rPr>
        <w:t>.</w:t>
      </w:r>
    </w:p>
    <w:p w14:paraId="7D087D59" w14:textId="77777777" w:rsidR="009A0B2E" w:rsidRDefault="00884052" w:rsidP="00DD118C">
      <w:pPr>
        <w:pStyle w:val="Sarakstarindkopa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A93204">
        <w:rPr>
          <w:rFonts w:ascii="Times New Roman" w:hAnsi="Times New Roman" w:cs="Times New Roman"/>
          <w:sz w:val="24"/>
          <w:szCs w:val="24"/>
        </w:rPr>
        <w:t>I</w:t>
      </w:r>
      <w:r w:rsidR="005513C9" w:rsidRPr="00A93204">
        <w:rPr>
          <w:rFonts w:ascii="Times New Roman" w:hAnsi="Times New Roman" w:cs="Times New Roman"/>
          <w:sz w:val="24"/>
          <w:szCs w:val="24"/>
        </w:rPr>
        <w:t>nteraktīvā</w:t>
      </w:r>
      <w:r w:rsidRPr="00A93204">
        <w:rPr>
          <w:rFonts w:ascii="Times New Roman" w:hAnsi="Times New Roman" w:cs="Times New Roman"/>
          <w:sz w:val="24"/>
          <w:szCs w:val="24"/>
        </w:rPr>
        <w:t xml:space="preserve"> </w:t>
      </w:r>
      <w:r w:rsidR="004E4182" w:rsidRPr="00A93204">
        <w:rPr>
          <w:rFonts w:ascii="Times New Roman" w:hAnsi="Times New Roman" w:cs="Times New Roman"/>
          <w:sz w:val="24"/>
          <w:szCs w:val="24"/>
        </w:rPr>
        <w:t xml:space="preserve">apstiprinātā </w:t>
      </w:r>
      <w:proofErr w:type="spellStart"/>
      <w:r w:rsidRPr="00A93204">
        <w:rPr>
          <w:rFonts w:ascii="Times New Roman" w:hAnsi="Times New Roman" w:cs="Times New Roman"/>
          <w:sz w:val="24"/>
          <w:szCs w:val="24"/>
        </w:rPr>
        <w:t>lokālplānojuma</w:t>
      </w:r>
      <w:proofErr w:type="spellEnd"/>
      <w:r w:rsidR="005513C9" w:rsidRPr="00A93204">
        <w:rPr>
          <w:rFonts w:ascii="Times New Roman" w:hAnsi="Times New Roman" w:cs="Times New Roman"/>
          <w:sz w:val="24"/>
          <w:szCs w:val="24"/>
        </w:rPr>
        <w:t xml:space="preserve"> grafiskā daļa</w:t>
      </w:r>
      <w:r w:rsidR="00B92621" w:rsidRPr="00A93204">
        <w:rPr>
          <w:rFonts w:ascii="Times New Roman" w:hAnsi="Times New Roman" w:cs="Times New Roman"/>
          <w:sz w:val="24"/>
          <w:szCs w:val="24"/>
        </w:rPr>
        <w:t xml:space="preserve"> </w:t>
      </w:r>
      <w:r w:rsidR="005513C9" w:rsidRPr="00A93204">
        <w:rPr>
          <w:rFonts w:ascii="Times New Roman" w:hAnsi="Times New Roman" w:cs="Times New Roman"/>
          <w:sz w:val="24"/>
          <w:szCs w:val="24"/>
        </w:rPr>
        <w:t xml:space="preserve">pieejama </w:t>
      </w:r>
      <w:r w:rsidR="000B09D4" w:rsidRPr="00A93204">
        <w:rPr>
          <w:rFonts w:ascii="Times New Roman" w:hAnsi="Times New Roman" w:cs="Times New Roman"/>
          <w:sz w:val="24"/>
          <w:szCs w:val="24"/>
        </w:rPr>
        <w:t xml:space="preserve">valsts vienotajā ģeotelpiskās informācijas </w:t>
      </w:r>
      <w:r w:rsidR="005513C9" w:rsidRPr="00A93204">
        <w:rPr>
          <w:rFonts w:ascii="Times New Roman" w:hAnsi="Times New Roman" w:cs="Times New Roman"/>
          <w:sz w:val="24"/>
          <w:szCs w:val="24"/>
        </w:rPr>
        <w:t>portāla hipersaitē ar unikālo identifikatoru:</w:t>
      </w:r>
    </w:p>
    <w:p w14:paraId="1C675393" w14:textId="0C6446CD" w:rsidR="005513C9" w:rsidRPr="00A11EFD" w:rsidRDefault="00A11EFD" w:rsidP="00DD118C">
      <w:pPr>
        <w:autoSpaceDE w:val="0"/>
        <w:autoSpaceDN w:val="0"/>
        <w:adjustRightInd w:val="0"/>
        <w:spacing w:after="0" w:line="240" w:lineRule="auto"/>
        <w:ind w:left="397"/>
        <w:rPr>
          <w:rFonts w:ascii="Times New Roman" w:hAnsi="Times New Roman" w:cs="Times New Roman"/>
          <w:sz w:val="24"/>
          <w:szCs w:val="24"/>
        </w:rPr>
      </w:pPr>
      <w:hyperlink r:id="rId8" w:anchor="document_33637" w:history="1">
        <w:r w:rsidRPr="00A11EFD">
          <w:rPr>
            <w:rStyle w:val="Hipersaite"/>
            <w:rFonts w:ascii="Times New Roman" w:hAnsi="Times New Roman" w:cs="Times New Roman"/>
            <w:sz w:val="24"/>
            <w:szCs w:val="24"/>
            <w:lang w:val="pt-BR"/>
          </w:rPr>
          <w:t>https://geolatvija.lv/geo/tapis?#document_33637</w:t>
        </w:r>
      </w:hyperlink>
      <w:r w:rsidR="005513C9" w:rsidRPr="00A11EFD">
        <w:rPr>
          <w:rFonts w:ascii="Times New Roman" w:hAnsi="Times New Roman" w:cs="Times New Roman"/>
          <w:sz w:val="24"/>
          <w:szCs w:val="24"/>
        </w:rPr>
        <w:t>.</w:t>
      </w:r>
    </w:p>
    <w:p w14:paraId="247D9935" w14:textId="793D065B" w:rsidR="00A11EFD" w:rsidRPr="00A11EFD" w:rsidRDefault="00A11EFD" w:rsidP="00A11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(g</w:t>
      </w:r>
      <w:r w:rsidRPr="00A11EFD">
        <w:rPr>
          <w:rFonts w:ascii="Times New Roman" w:hAnsi="Times New Roman" w:cs="Times New Roman"/>
          <w:i/>
          <w:iCs/>
          <w:sz w:val="24"/>
          <w:szCs w:val="24"/>
        </w:rPr>
        <w:t>rozījumi izdarīti ar Limbažu novada pašvaldības domes 26.06.2026. saistošajiem noteikumiem Nr.17 (protokols Nr.12, 68.)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42FDEBC5" w14:textId="0FF74305" w:rsidR="005513C9" w:rsidRPr="003122CA" w:rsidRDefault="005513C9" w:rsidP="00DD118C">
      <w:pPr>
        <w:pStyle w:val="Sarakstarindkop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93204">
        <w:rPr>
          <w:rFonts w:ascii="Times New Roman" w:hAnsi="Times New Roman" w:cs="Times New Roman"/>
          <w:sz w:val="24"/>
          <w:szCs w:val="24"/>
        </w:rPr>
        <w:t xml:space="preserve">Ar šo </w:t>
      </w:r>
      <w:r w:rsidR="00B92621" w:rsidRPr="00A93204">
        <w:rPr>
          <w:rFonts w:ascii="Times New Roman" w:hAnsi="Times New Roman" w:cs="Times New Roman"/>
          <w:sz w:val="24"/>
          <w:szCs w:val="24"/>
        </w:rPr>
        <w:t xml:space="preserve">saistošo </w:t>
      </w:r>
      <w:r w:rsidR="00251966" w:rsidRPr="00A93204">
        <w:rPr>
          <w:rFonts w:ascii="Times New Roman" w:hAnsi="Times New Roman" w:cs="Times New Roman"/>
          <w:sz w:val="24"/>
          <w:szCs w:val="24"/>
        </w:rPr>
        <w:t xml:space="preserve">noteikumu īstenošanas uzsākšanu </w:t>
      </w:r>
      <w:proofErr w:type="spellStart"/>
      <w:r w:rsidR="00251966" w:rsidRPr="00A93204">
        <w:rPr>
          <w:rFonts w:ascii="Times New Roman" w:hAnsi="Times New Roman" w:cs="Times New Roman"/>
          <w:sz w:val="24"/>
          <w:szCs w:val="24"/>
        </w:rPr>
        <w:t>lokālplānojuma</w:t>
      </w:r>
      <w:proofErr w:type="spellEnd"/>
      <w:r w:rsidR="00251966" w:rsidRPr="00A93204">
        <w:rPr>
          <w:rFonts w:ascii="Times New Roman" w:hAnsi="Times New Roman" w:cs="Times New Roman"/>
          <w:sz w:val="24"/>
          <w:szCs w:val="24"/>
        </w:rPr>
        <w:t xml:space="preserve"> teritorijā</w:t>
      </w:r>
      <w:r w:rsidRPr="00A93204">
        <w:rPr>
          <w:rFonts w:ascii="Times New Roman" w:hAnsi="Times New Roman" w:cs="Times New Roman"/>
          <w:sz w:val="24"/>
          <w:szCs w:val="24"/>
        </w:rPr>
        <w:t xml:space="preserve"> </w:t>
      </w:r>
      <w:r w:rsidR="00245ED2" w:rsidRPr="00A93204">
        <w:rPr>
          <w:rFonts w:ascii="Times New Roman" w:hAnsi="Times New Roman" w:cs="Times New Roman"/>
          <w:sz w:val="24"/>
          <w:szCs w:val="24"/>
        </w:rPr>
        <w:t>zemes vienīb</w:t>
      </w:r>
      <w:r w:rsidR="00B92621" w:rsidRPr="00A93204">
        <w:rPr>
          <w:rFonts w:ascii="Times New Roman" w:hAnsi="Times New Roman" w:cs="Times New Roman"/>
          <w:sz w:val="24"/>
          <w:szCs w:val="24"/>
        </w:rPr>
        <w:t>ā</w:t>
      </w:r>
      <w:r w:rsidR="006D17BF">
        <w:rPr>
          <w:rFonts w:ascii="Times New Roman" w:hAnsi="Times New Roman" w:cs="Times New Roman"/>
          <w:sz w:val="24"/>
          <w:szCs w:val="24"/>
        </w:rPr>
        <w:t>s</w:t>
      </w:r>
      <w:r w:rsidR="00245ED2" w:rsidRPr="00A93204">
        <w:rPr>
          <w:rFonts w:ascii="Times New Roman" w:hAnsi="Times New Roman" w:cs="Times New Roman"/>
          <w:sz w:val="24"/>
          <w:szCs w:val="24"/>
        </w:rPr>
        <w:t xml:space="preserve"> </w:t>
      </w:r>
      <w:r w:rsidR="00D47A04" w:rsidRPr="00A93204">
        <w:rPr>
          <w:rFonts w:ascii="Times New Roman" w:hAnsi="Times New Roman" w:cs="Times New Roman"/>
          <w:sz w:val="24"/>
          <w:szCs w:val="24"/>
        </w:rPr>
        <w:t xml:space="preserve">ar </w:t>
      </w:r>
      <w:r w:rsidR="0004398F" w:rsidRPr="00A93204">
        <w:rPr>
          <w:rFonts w:ascii="Times New Roman" w:hAnsi="Times New Roman" w:cs="Times New Roman"/>
          <w:sz w:val="24"/>
          <w:szCs w:val="24"/>
        </w:rPr>
        <w:t>kadastra apz</w:t>
      </w:r>
      <w:r w:rsidR="00D47A04" w:rsidRPr="00A93204">
        <w:rPr>
          <w:rFonts w:ascii="Times New Roman" w:hAnsi="Times New Roman" w:cs="Times New Roman"/>
          <w:sz w:val="24"/>
          <w:szCs w:val="24"/>
        </w:rPr>
        <w:t>īmējum</w:t>
      </w:r>
      <w:r w:rsidR="006D17BF">
        <w:rPr>
          <w:rFonts w:ascii="Times New Roman" w:hAnsi="Times New Roman" w:cs="Times New Roman"/>
          <w:sz w:val="24"/>
          <w:szCs w:val="24"/>
        </w:rPr>
        <w:t>iem</w:t>
      </w:r>
      <w:r w:rsidR="0004398F" w:rsidRPr="00A93204">
        <w:rPr>
          <w:rFonts w:ascii="Times New Roman" w:hAnsi="Times New Roman" w:cs="Times New Roman"/>
          <w:sz w:val="24"/>
          <w:szCs w:val="24"/>
        </w:rPr>
        <w:t xml:space="preserve"> </w:t>
      </w:r>
      <w:r w:rsidR="003122CA" w:rsidRPr="003122CA">
        <w:rPr>
          <w:rFonts w:ascii="Times New Roman" w:hAnsi="Times New Roman" w:cs="Times New Roman"/>
          <w:sz w:val="24"/>
          <w:szCs w:val="24"/>
        </w:rPr>
        <w:t>66440010114, 66440010096, 66440010001, 66440010066, 66440010157, 66440010068, 66440010069, 66440010064, 66440010159, 66440010102, 66440010091, 66440010126, 66440010010, 66440010095, 66440010039, 66440010103, 66440010093</w:t>
      </w:r>
      <w:r w:rsidR="0004398F" w:rsidRPr="003122CA">
        <w:rPr>
          <w:rFonts w:ascii="Times New Roman" w:hAnsi="Times New Roman" w:cs="Times New Roman"/>
          <w:sz w:val="24"/>
          <w:szCs w:val="24"/>
        </w:rPr>
        <w:t xml:space="preserve"> </w:t>
      </w:r>
      <w:r w:rsidRPr="003122CA">
        <w:rPr>
          <w:rFonts w:ascii="Times New Roman" w:hAnsi="Times New Roman" w:cs="Times New Roman"/>
          <w:sz w:val="24"/>
          <w:szCs w:val="24"/>
        </w:rPr>
        <w:t xml:space="preserve">spēku zaudē </w:t>
      </w:r>
      <w:r w:rsidR="006D17BF" w:rsidRPr="003122CA">
        <w:rPr>
          <w:rFonts w:ascii="Times New Roman" w:hAnsi="Times New Roman" w:cs="Times New Roman"/>
          <w:sz w:val="24"/>
          <w:szCs w:val="24"/>
        </w:rPr>
        <w:t xml:space="preserve">ar </w:t>
      </w:r>
      <w:r w:rsidR="006D17BF" w:rsidRPr="003122CA">
        <w:rPr>
          <w:rFonts w:ascii="Times New Roman" w:eastAsia="Times New Roman" w:hAnsi="Times New Roman" w:cs="Times New Roman"/>
          <w:sz w:val="24"/>
          <w:szCs w:val="24"/>
          <w:lang w:val="pt-BR"/>
        </w:rPr>
        <w:t>Alojas novada domes 2013.</w:t>
      </w:r>
      <w:r w:rsidR="00DD118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6D17BF" w:rsidRPr="003122CA">
        <w:rPr>
          <w:rFonts w:ascii="Times New Roman" w:eastAsia="Times New Roman" w:hAnsi="Times New Roman" w:cs="Times New Roman"/>
          <w:sz w:val="24"/>
          <w:szCs w:val="24"/>
          <w:lang w:val="pt-BR"/>
        </w:rPr>
        <w:t>gada 17.</w:t>
      </w:r>
      <w:r w:rsidR="00DD118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6D17BF" w:rsidRPr="003122CA">
        <w:rPr>
          <w:rFonts w:ascii="Times New Roman" w:eastAsia="Times New Roman" w:hAnsi="Times New Roman" w:cs="Times New Roman"/>
          <w:sz w:val="24"/>
          <w:szCs w:val="24"/>
          <w:lang w:val="pt-BR"/>
        </w:rPr>
        <w:t>jūlija lēmumu Nr.</w:t>
      </w:r>
      <w:r w:rsidR="00DD118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6D17BF" w:rsidRPr="003122C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271 “Par </w:t>
      </w:r>
      <w:r w:rsidR="006D17BF" w:rsidRPr="003122CA">
        <w:rPr>
          <w:rFonts w:ascii="Times New Roman" w:eastAsia="Times New Roman" w:hAnsi="Times New Roman" w:cs="Times New Roman"/>
          <w:sz w:val="24"/>
          <w:szCs w:val="24"/>
          <w:lang w:val="pt-BR"/>
        </w:rPr>
        <w:lastRenderedPageBreak/>
        <w:t xml:space="preserve">Alojas novada teritorijas plānojuma 2013. – 2024.gadam apstiprināšanu” apstiprinātie </w:t>
      </w:r>
      <w:r w:rsidR="006D17BF"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>saistoš</w:t>
      </w:r>
      <w:r w:rsidR="006D17BF" w:rsidRPr="003122CA">
        <w:rPr>
          <w:rFonts w:ascii="Times New Roman" w:eastAsia="Times New Roman" w:hAnsi="Times New Roman" w:cs="Times New Roman"/>
          <w:sz w:val="24"/>
          <w:szCs w:val="24"/>
          <w:lang w:val="pt-BR"/>
        </w:rPr>
        <w:t>ie</w:t>
      </w:r>
      <w:r w:rsidR="006D17BF"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noteikum</w:t>
      </w:r>
      <w:r w:rsidR="006D17BF" w:rsidRPr="003122CA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="006D17BF"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Nr.</w:t>
      </w:r>
      <w:r w:rsidR="00DD118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6D17BF"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>5 „Alojas novada teritorijas pl</w:t>
      </w:r>
      <w:r w:rsidR="006D17BF" w:rsidRPr="003122CA">
        <w:rPr>
          <w:rFonts w:ascii="Times New Roman" w:eastAsia="Times New Roman" w:hAnsi="Times New Roman" w:cs="Times New Roman"/>
          <w:sz w:val="24"/>
          <w:szCs w:val="24"/>
          <w:lang w:val="pt-BR"/>
        </w:rPr>
        <w:t>ā</w:t>
      </w:r>
      <w:r w:rsidR="006D17BF" w:rsidRPr="009934A3">
        <w:rPr>
          <w:rFonts w:ascii="Times New Roman" w:eastAsia="Times New Roman" w:hAnsi="Times New Roman" w:cs="Times New Roman"/>
          <w:sz w:val="24"/>
          <w:szCs w:val="24"/>
          <w:lang w:val="pt-BR"/>
        </w:rPr>
        <w:t>nojuma 2013. – 2024.gadam</w:t>
      </w:r>
      <w:r w:rsidR="006D17BF" w:rsidRPr="003122C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teritorijas izmantošanas un apbūves noteikumi un grafiskā daļa”</w:t>
      </w:r>
      <w:r w:rsidRPr="003122CA">
        <w:rPr>
          <w:rFonts w:ascii="Times New Roman" w:hAnsi="Times New Roman" w:cs="Times New Roman"/>
          <w:sz w:val="24"/>
          <w:szCs w:val="24"/>
        </w:rPr>
        <w:t>.</w:t>
      </w:r>
      <w:r w:rsidR="00B92621" w:rsidRPr="003122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0B182C" w14:textId="5025F448" w:rsidR="00C44014" w:rsidRPr="00A93204" w:rsidRDefault="00A11EFD" w:rsidP="00DD118C">
      <w:pPr>
        <w:pStyle w:val="Sarakstarindkop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lv"/>
        </w:rPr>
        <w:t>(</w:t>
      </w:r>
      <w:r w:rsidRPr="00A11EFD">
        <w:rPr>
          <w:rFonts w:ascii="Times New Roman" w:hAnsi="Times New Roman" w:cs="Times New Roman"/>
          <w:i/>
          <w:iCs/>
          <w:sz w:val="24"/>
          <w:szCs w:val="24"/>
          <w:lang w:val="lv"/>
        </w:rPr>
        <w:t>svītrots ar Limbažu novada pašvaldības domes 26.06.2026. saistošajiem noteikumiem Nr.17 (protokols Nr.12, 68</w:t>
      </w:r>
      <w:r>
        <w:rPr>
          <w:rFonts w:ascii="Times New Roman" w:hAnsi="Times New Roman" w:cs="Times New Roman"/>
          <w:sz w:val="24"/>
          <w:szCs w:val="24"/>
          <w:lang w:val="lv"/>
        </w:rPr>
        <w:t>.)</w:t>
      </w:r>
      <w:r w:rsidR="00C44014" w:rsidRPr="00A93204">
        <w:rPr>
          <w:rFonts w:ascii="Times New Roman" w:hAnsi="Times New Roman" w:cs="Times New Roman"/>
          <w:sz w:val="24"/>
          <w:szCs w:val="24"/>
        </w:rPr>
        <w:t>.</w:t>
      </w:r>
    </w:p>
    <w:p w14:paraId="2F247CEF" w14:textId="77777777" w:rsidR="00E7446B" w:rsidRPr="00A93204" w:rsidRDefault="00E7446B" w:rsidP="00251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17762B" w14:textId="77777777" w:rsidR="00B21299" w:rsidRDefault="00B21299" w:rsidP="002519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37BFA7" w14:textId="77777777" w:rsidR="00251966" w:rsidRPr="00251966" w:rsidRDefault="00251966" w:rsidP="002519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966">
        <w:rPr>
          <w:rFonts w:ascii="Times New Roman" w:eastAsia="Calibri" w:hAnsi="Times New Roman" w:cs="Times New Roman"/>
          <w:sz w:val="24"/>
          <w:szCs w:val="24"/>
        </w:rPr>
        <w:t>Limbažu novada pašvaldības</w:t>
      </w:r>
    </w:p>
    <w:p w14:paraId="65C03C9D" w14:textId="614C3E62" w:rsidR="00251966" w:rsidRPr="00251966" w:rsidRDefault="00251966" w:rsidP="002519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1966">
        <w:rPr>
          <w:rFonts w:ascii="Times New Roman" w:eastAsia="Calibri" w:hAnsi="Times New Roman" w:cs="Times New Roman"/>
          <w:sz w:val="24"/>
          <w:szCs w:val="24"/>
        </w:rPr>
        <w:t>Domes priekšsēdētāj</w:t>
      </w:r>
      <w:r w:rsidR="00E02064">
        <w:rPr>
          <w:rFonts w:ascii="Times New Roman" w:eastAsia="Calibri" w:hAnsi="Times New Roman" w:cs="Times New Roman"/>
          <w:sz w:val="24"/>
          <w:szCs w:val="24"/>
        </w:rPr>
        <w:t>a</w:t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Pr="00251966">
        <w:rPr>
          <w:rFonts w:ascii="Times New Roman" w:eastAsia="Calibri" w:hAnsi="Times New Roman" w:cs="Times New Roman"/>
          <w:sz w:val="24"/>
          <w:szCs w:val="24"/>
        </w:rPr>
        <w:tab/>
      </w:r>
      <w:r w:rsidR="00E02064">
        <w:rPr>
          <w:rFonts w:ascii="Times New Roman" w:eastAsia="Calibri" w:hAnsi="Times New Roman" w:cs="Times New Roman"/>
          <w:sz w:val="24"/>
          <w:szCs w:val="24"/>
        </w:rPr>
        <w:t>S.</w:t>
      </w:r>
      <w:r w:rsidR="009A0B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02064">
        <w:rPr>
          <w:rFonts w:ascii="Times New Roman" w:eastAsia="Calibri" w:hAnsi="Times New Roman" w:cs="Times New Roman"/>
          <w:sz w:val="24"/>
          <w:szCs w:val="24"/>
        </w:rPr>
        <w:t>Upmale</w:t>
      </w:r>
      <w:proofErr w:type="spellEnd"/>
    </w:p>
    <w:p w14:paraId="1AE22FCD" w14:textId="77777777" w:rsidR="00251966" w:rsidRDefault="00251966" w:rsidP="002519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CF0AFD" w14:textId="77777777" w:rsidR="008E08C7" w:rsidRPr="00251966" w:rsidRDefault="008E08C7" w:rsidP="0025196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E753E3" w14:textId="77777777" w:rsidR="00251966" w:rsidRDefault="00251966" w:rsidP="0025196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51966">
        <w:rPr>
          <w:rFonts w:ascii="Times New Roman" w:eastAsia="Calibri" w:hAnsi="Times New Roman" w:cs="Times New Roman"/>
          <w:sz w:val="20"/>
          <w:szCs w:val="20"/>
        </w:rPr>
        <w:t>ŠIS DOKUMENTS IR PARAKSTĪTS AR DROŠU ELEKTRONISKO PARAKSTU UN SATUR LAIKA ZĪMOGU</w:t>
      </w:r>
    </w:p>
    <w:sectPr w:rsidR="00251966" w:rsidSect="009A0B2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BB31B" w14:textId="77777777" w:rsidR="00AE0506" w:rsidRDefault="00AE0506" w:rsidP="00B92621">
      <w:pPr>
        <w:spacing w:after="0" w:line="240" w:lineRule="auto"/>
      </w:pPr>
      <w:r>
        <w:separator/>
      </w:r>
    </w:p>
  </w:endnote>
  <w:endnote w:type="continuationSeparator" w:id="0">
    <w:p w14:paraId="2F57F4B4" w14:textId="77777777" w:rsidR="00AE0506" w:rsidRDefault="00AE0506" w:rsidP="00B9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9792D" w14:textId="77777777" w:rsidR="00AE0506" w:rsidRDefault="00AE0506" w:rsidP="00B92621">
      <w:pPr>
        <w:spacing w:after="0" w:line="240" w:lineRule="auto"/>
      </w:pPr>
      <w:r>
        <w:separator/>
      </w:r>
    </w:p>
  </w:footnote>
  <w:footnote w:type="continuationSeparator" w:id="0">
    <w:p w14:paraId="4CE44589" w14:textId="77777777" w:rsidR="00AE0506" w:rsidRDefault="00AE0506" w:rsidP="00B92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03015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37E1839" w14:textId="768D1CAF" w:rsidR="009A0B2E" w:rsidRPr="009A0B2E" w:rsidRDefault="009A0B2E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A0B2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A0B2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A0B2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118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A0B2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413623C" w14:textId="77777777" w:rsidR="009A0B2E" w:rsidRDefault="009A0B2E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7212E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A071C3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5BA4D5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9CD2AF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2C302C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385673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F652D4C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C7AFD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0E819BA"/>
    <w:multiLevelType w:val="hybridMultilevel"/>
    <w:tmpl w:val="38580A9E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321C70"/>
    <w:multiLevelType w:val="hybridMultilevel"/>
    <w:tmpl w:val="6420A0AC"/>
    <w:lvl w:ilvl="0" w:tplc="95E877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33BBC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3E5B5C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41AB345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65E3072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6951C32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A7C9AA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6ADCCBD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C467D2C"/>
    <w:multiLevelType w:val="hybridMultilevel"/>
    <w:tmpl w:val="CBD2F172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43016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76973E4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43612760">
    <w:abstractNumId w:val="8"/>
  </w:num>
  <w:num w:numId="2" w16cid:durableId="1539120858">
    <w:abstractNumId w:val="9"/>
  </w:num>
  <w:num w:numId="3" w16cid:durableId="3925056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1358172">
    <w:abstractNumId w:val="15"/>
  </w:num>
  <w:num w:numId="5" w16cid:durableId="561215284">
    <w:abstractNumId w:val="3"/>
  </w:num>
  <w:num w:numId="6" w16cid:durableId="1508015432">
    <w:abstractNumId w:val="16"/>
  </w:num>
  <w:num w:numId="7" w16cid:durableId="1778523348">
    <w:abstractNumId w:val="7"/>
  </w:num>
  <w:num w:numId="8" w16cid:durableId="902448696">
    <w:abstractNumId w:val="4"/>
  </w:num>
  <w:num w:numId="9" w16cid:durableId="940262323">
    <w:abstractNumId w:val="18"/>
  </w:num>
  <w:num w:numId="10" w16cid:durableId="1861508920">
    <w:abstractNumId w:val="0"/>
  </w:num>
  <w:num w:numId="11" w16cid:durableId="84156089">
    <w:abstractNumId w:val="14"/>
  </w:num>
  <w:num w:numId="12" w16cid:durableId="232279593">
    <w:abstractNumId w:val="5"/>
  </w:num>
  <w:num w:numId="13" w16cid:durableId="1284769401">
    <w:abstractNumId w:val="1"/>
  </w:num>
  <w:num w:numId="14" w16cid:durableId="743844505">
    <w:abstractNumId w:val="12"/>
  </w:num>
  <w:num w:numId="15" w16cid:durableId="1971323969">
    <w:abstractNumId w:val="19"/>
  </w:num>
  <w:num w:numId="16" w16cid:durableId="619073937">
    <w:abstractNumId w:val="13"/>
  </w:num>
  <w:num w:numId="17" w16cid:durableId="1407150141">
    <w:abstractNumId w:val="6"/>
  </w:num>
  <w:num w:numId="18" w16cid:durableId="419105575">
    <w:abstractNumId w:val="2"/>
  </w:num>
  <w:num w:numId="19" w16cid:durableId="1869446651">
    <w:abstractNumId w:val="10"/>
  </w:num>
  <w:num w:numId="20" w16cid:durableId="7914440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46B"/>
    <w:rsid w:val="0004398F"/>
    <w:rsid w:val="000B09D4"/>
    <w:rsid w:val="000D2F0E"/>
    <w:rsid w:val="000D6142"/>
    <w:rsid w:val="000E2BB6"/>
    <w:rsid w:val="00107F73"/>
    <w:rsid w:val="00110600"/>
    <w:rsid w:val="001177AD"/>
    <w:rsid w:val="00151DDA"/>
    <w:rsid w:val="001A33C9"/>
    <w:rsid w:val="001B3622"/>
    <w:rsid w:val="001C3BE8"/>
    <w:rsid w:val="001D5531"/>
    <w:rsid w:val="00210422"/>
    <w:rsid w:val="00213D0E"/>
    <w:rsid w:val="00245ED2"/>
    <w:rsid w:val="00251966"/>
    <w:rsid w:val="00253461"/>
    <w:rsid w:val="00266F14"/>
    <w:rsid w:val="00273C0C"/>
    <w:rsid w:val="002776FC"/>
    <w:rsid w:val="0028294E"/>
    <w:rsid w:val="002A1561"/>
    <w:rsid w:val="002A352E"/>
    <w:rsid w:val="003122CA"/>
    <w:rsid w:val="00337F8A"/>
    <w:rsid w:val="00360A19"/>
    <w:rsid w:val="0037244F"/>
    <w:rsid w:val="003B6C06"/>
    <w:rsid w:val="004432D2"/>
    <w:rsid w:val="0045212B"/>
    <w:rsid w:val="00474C35"/>
    <w:rsid w:val="004A77BD"/>
    <w:rsid w:val="004E14C6"/>
    <w:rsid w:val="004E4182"/>
    <w:rsid w:val="0052113E"/>
    <w:rsid w:val="005513C9"/>
    <w:rsid w:val="0056510F"/>
    <w:rsid w:val="00573330"/>
    <w:rsid w:val="00595550"/>
    <w:rsid w:val="005C3A00"/>
    <w:rsid w:val="00662AA8"/>
    <w:rsid w:val="00675188"/>
    <w:rsid w:val="00691421"/>
    <w:rsid w:val="006C213D"/>
    <w:rsid w:val="006D17BF"/>
    <w:rsid w:val="006E6CC6"/>
    <w:rsid w:val="007029E7"/>
    <w:rsid w:val="0075129E"/>
    <w:rsid w:val="00781D39"/>
    <w:rsid w:val="007F3C1B"/>
    <w:rsid w:val="00843A83"/>
    <w:rsid w:val="00884052"/>
    <w:rsid w:val="008C0F48"/>
    <w:rsid w:val="008E08C7"/>
    <w:rsid w:val="008E50BD"/>
    <w:rsid w:val="00910EF9"/>
    <w:rsid w:val="009518A6"/>
    <w:rsid w:val="00973930"/>
    <w:rsid w:val="00991E4A"/>
    <w:rsid w:val="009A0B2E"/>
    <w:rsid w:val="00A06809"/>
    <w:rsid w:val="00A11EFD"/>
    <w:rsid w:val="00A40603"/>
    <w:rsid w:val="00A93204"/>
    <w:rsid w:val="00AE0506"/>
    <w:rsid w:val="00AE1596"/>
    <w:rsid w:val="00B10B9D"/>
    <w:rsid w:val="00B207B7"/>
    <w:rsid w:val="00B21299"/>
    <w:rsid w:val="00B85706"/>
    <w:rsid w:val="00B92621"/>
    <w:rsid w:val="00BB465D"/>
    <w:rsid w:val="00BD4681"/>
    <w:rsid w:val="00C43319"/>
    <w:rsid w:val="00C43450"/>
    <w:rsid w:val="00C44014"/>
    <w:rsid w:val="00C61899"/>
    <w:rsid w:val="00C6594A"/>
    <w:rsid w:val="00C76A0D"/>
    <w:rsid w:val="00CF2188"/>
    <w:rsid w:val="00D065F4"/>
    <w:rsid w:val="00D47A04"/>
    <w:rsid w:val="00DD118C"/>
    <w:rsid w:val="00DD31F2"/>
    <w:rsid w:val="00DE26FD"/>
    <w:rsid w:val="00DF21E3"/>
    <w:rsid w:val="00E02064"/>
    <w:rsid w:val="00E7446B"/>
    <w:rsid w:val="00EA42BC"/>
    <w:rsid w:val="00EA7DF5"/>
    <w:rsid w:val="00EB03BE"/>
    <w:rsid w:val="00EF1A91"/>
    <w:rsid w:val="00F31B96"/>
    <w:rsid w:val="00FA16B8"/>
    <w:rsid w:val="00FA4569"/>
    <w:rsid w:val="00FB4623"/>
    <w:rsid w:val="00FC2685"/>
    <w:rsid w:val="00FD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6E1E"/>
  <w15:chartTrackingRefBased/>
  <w15:docId w15:val="{B28543F8-8F7B-43D0-BAF9-C4975340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3122CA"/>
    <w:rPr>
      <w:lang w:val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unhideWhenUsed/>
    <w:rsid w:val="005513C9"/>
    <w:rPr>
      <w:color w:val="0563C1"/>
      <w:u w:val="single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253461"/>
    <w:rPr>
      <w:color w:val="605E5C"/>
      <w:shd w:val="clear" w:color="auto" w:fill="E1DFDD"/>
    </w:rPr>
  </w:style>
  <w:style w:type="paragraph" w:styleId="Galvene">
    <w:name w:val="header"/>
    <w:basedOn w:val="Parasts"/>
    <w:link w:val="GalveneRakstz"/>
    <w:uiPriority w:val="99"/>
    <w:unhideWhenUsed/>
    <w:rsid w:val="00B926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B92621"/>
    <w:rPr>
      <w:lang w:val="lv-LV"/>
    </w:rPr>
  </w:style>
  <w:style w:type="paragraph" w:styleId="Kjene">
    <w:name w:val="footer"/>
    <w:basedOn w:val="Parasts"/>
    <w:link w:val="KjeneRakstz"/>
    <w:uiPriority w:val="99"/>
    <w:unhideWhenUsed/>
    <w:rsid w:val="00B926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B92621"/>
    <w:rPr>
      <w:lang w:val="lv-LV"/>
    </w:rPr>
  </w:style>
  <w:style w:type="character" w:styleId="Izmantotahipersaite">
    <w:name w:val="FollowedHyperlink"/>
    <w:basedOn w:val="Noklusjumarindkopasfonts"/>
    <w:uiPriority w:val="99"/>
    <w:semiHidden/>
    <w:unhideWhenUsed/>
    <w:rsid w:val="00B92621"/>
    <w:rPr>
      <w:color w:val="954F72" w:themeColor="followedHyperlink"/>
      <w:u w:val="single"/>
    </w:rPr>
  </w:style>
  <w:style w:type="paragraph" w:styleId="Sarakstarindkopa">
    <w:name w:val="List Paragraph"/>
    <w:basedOn w:val="Parasts"/>
    <w:uiPriority w:val="34"/>
    <w:qFormat/>
    <w:rsid w:val="00251966"/>
    <w:pPr>
      <w:ind w:left="720"/>
      <w:contextualSpacing/>
    </w:pPr>
  </w:style>
  <w:style w:type="character" w:customStyle="1" w:styleId="Neatrisintapieminana2">
    <w:name w:val="Neatrisināta pieminēšana2"/>
    <w:basedOn w:val="Noklusjumarindkopasfonts"/>
    <w:uiPriority w:val="99"/>
    <w:semiHidden/>
    <w:unhideWhenUsed/>
    <w:rsid w:val="00991E4A"/>
    <w:rPr>
      <w:color w:val="605E5C"/>
      <w:shd w:val="clear" w:color="auto" w:fill="E1DFDD"/>
    </w:rPr>
  </w:style>
  <w:style w:type="character" w:customStyle="1" w:styleId="Neatrisintapieminana3">
    <w:name w:val="Neatrisināta pieminēšana3"/>
    <w:basedOn w:val="Noklusjumarindkopasfonts"/>
    <w:uiPriority w:val="99"/>
    <w:semiHidden/>
    <w:unhideWhenUsed/>
    <w:rsid w:val="00EA7DF5"/>
    <w:rPr>
      <w:color w:val="605E5C"/>
      <w:shd w:val="clear" w:color="auto" w:fill="E1DFDD"/>
    </w:rPr>
  </w:style>
  <w:style w:type="character" w:customStyle="1" w:styleId="Neatrisintapieminana4">
    <w:name w:val="Neatrisināta pieminēšana4"/>
    <w:basedOn w:val="Noklusjumarindkopasfonts"/>
    <w:uiPriority w:val="99"/>
    <w:semiHidden/>
    <w:unhideWhenUsed/>
    <w:rsid w:val="003B6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0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olatvija.lv/geo/tapis?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1820</Words>
  <Characters>1038</Characters>
  <Application>Microsoft Office Word</Application>
  <DocSecurity>0</DocSecurity>
  <Lines>8</Lines>
  <Paragraphs>5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</dc:creator>
  <cp:keywords/>
  <dc:description/>
  <cp:lastModifiedBy>Dace Tauriņa</cp:lastModifiedBy>
  <cp:revision>9</cp:revision>
  <dcterms:created xsi:type="dcterms:W3CDTF">2025-09-14T20:07:00Z</dcterms:created>
  <dcterms:modified xsi:type="dcterms:W3CDTF">2026-07-06T07:42:00Z</dcterms:modified>
</cp:coreProperties>
</file>